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B3527A" w:rsidP="00CB13A3">
      <w:pPr>
        <w:jc w:val="center"/>
        <w:rPr>
          <w:b/>
        </w:rPr>
      </w:pPr>
      <w:r>
        <w:rPr>
          <w:b/>
        </w:rPr>
        <w:t>City Hall</w:t>
      </w:r>
    </w:p>
    <w:p w:rsidR="003F6B70" w:rsidRDefault="00B3527A" w:rsidP="00CB13A3">
      <w:pPr>
        <w:jc w:val="center"/>
        <w:rPr>
          <w:b/>
        </w:rPr>
      </w:pPr>
      <w:r>
        <w:rPr>
          <w:b/>
        </w:rPr>
        <w:t>110 E. Locust Street</w:t>
      </w:r>
    </w:p>
    <w:p w:rsidR="003F6B70" w:rsidRDefault="003F6B70" w:rsidP="00CB13A3">
      <w:pPr>
        <w:jc w:val="center"/>
        <w:rPr>
          <w:b/>
        </w:rPr>
      </w:pPr>
      <w:r>
        <w:rPr>
          <w:b/>
        </w:rPr>
        <w:t>Harrisburg, IL  62946</w:t>
      </w:r>
    </w:p>
    <w:p w:rsidR="00F668E9" w:rsidRDefault="00AB1BA8" w:rsidP="00F668E9">
      <w:pPr>
        <w:jc w:val="center"/>
        <w:rPr>
          <w:b/>
        </w:rPr>
      </w:pPr>
      <w:r>
        <w:rPr>
          <w:b/>
        </w:rPr>
        <w:t xml:space="preserve">March </w:t>
      </w:r>
      <w:r w:rsidR="00BB243C">
        <w:rPr>
          <w:b/>
        </w:rPr>
        <w:t>21, 2024</w:t>
      </w:r>
    </w:p>
    <w:p w:rsidR="000211D5" w:rsidRDefault="00BB243C" w:rsidP="003F6B70">
      <w:pPr>
        <w:jc w:val="center"/>
        <w:rPr>
          <w:b/>
        </w:rPr>
      </w:pPr>
      <w:r>
        <w:rPr>
          <w:b/>
        </w:rPr>
        <w:t>8</w:t>
      </w:r>
      <w:r w:rsidR="00F668E9">
        <w:rPr>
          <w:b/>
        </w:rPr>
        <w:t xml:space="preserve">:00 </w:t>
      </w:r>
      <w:r>
        <w:rPr>
          <w:b/>
        </w:rPr>
        <w:t>a</w:t>
      </w:r>
      <w:r w:rsidR="00F668E9">
        <w:rPr>
          <w:b/>
        </w:rPr>
        <w:t>.m.</w:t>
      </w:r>
    </w:p>
    <w:p w:rsidR="00E86520" w:rsidRDefault="00E86520" w:rsidP="00CB13A3">
      <w:pPr>
        <w:rPr>
          <w:b/>
        </w:rPr>
      </w:pPr>
    </w:p>
    <w:p w:rsidR="000F6188" w:rsidRPr="00B03134" w:rsidRDefault="00CB13A3" w:rsidP="000F6188">
      <w:pPr>
        <w:rPr>
          <w:sz w:val="15"/>
          <w:szCs w:val="15"/>
        </w:rPr>
      </w:pPr>
      <w:r w:rsidRPr="0060220E">
        <w:rPr>
          <w:b/>
        </w:rPr>
        <w:t>Prayer and Pledge of Allegiance</w:t>
      </w:r>
      <w:r w:rsidRPr="0060220E">
        <w:t xml:space="preserve">:  </w:t>
      </w:r>
      <w:r w:rsidR="000F6188">
        <w:t>Pastor Bobby Gentry of the River of Life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 xml:space="preserve">Regular Meeting Minutes – </w:t>
      </w:r>
      <w:r w:rsidR="00BB243C">
        <w:t>March 07</w:t>
      </w:r>
      <w:r w:rsidR="00AB1BA8">
        <w:t>, 2024</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AB1BA8" w:rsidRDefault="00BB243C" w:rsidP="00CC2773">
      <w:pPr>
        <w:numPr>
          <w:ilvl w:val="0"/>
          <w:numId w:val="2"/>
        </w:numPr>
      </w:pPr>
      <w:r>
        <w:t>Harrisburg Hardware - $8.96 - #116496 – Business District</w:t>
      </w:r>
    </w:p>
    <w:p w:rsidR="0083771F" w:rsidRDefault="00BB243C" w:rsidP="00CC2773">
      <w:pPr>
        <w:numPr>
          <w:ilvl w:val="0"/>
          <w:numId w:val="2"/>
        </w:numPr>
      </w:pPr>
      <w:r>
        <w:t>Landis Wall &amp; Ceiling – 24,900.00 - #030724 – Downtown TIF</w:t>
      </w:r>
    </w:p>
    <w:p w:rsidR="00BB243C" w:rsidRDefault="00BB243C" w:rsidP="00CC2773">
      <w:pPr>
        <w:numPr>
          <w:ilvl w:val="0"/>
          <w:numId w:val="2"/>
        </w:numPr>
      </w:pPr>
      <w:r>
        <w:t>Landis Wall &amp; Ceiling - $2,300.00 - #03724 – Downtown TIF</w:t>
      </w:r>
    </w:p>
    <w:p w:rsidR="00BB243C" w:rsidRDefault="00BB243C" w:rsidP="00CC2773">
      <w:pPr>
        <w:numPr>
          <w:ilvl w:val="0"/>
          <w:numId w:val="2"/>
        </w:numPr>
      </w:pPr>
      <w:r>
        <w:t>Barnes Lumber - $54.38 - #551903 – Business District</w:t>
      </w:r>
    </w:p>
    <w:p w:rsidR="00BB243C" w:rsidRDefault="00BB243C" w:rsidP="00CC2773">
      <w:pPr>
        <w:numPr>
          <w:ilvl w:val="0"/>
          <w:numId w:val="2"/>
        </w:numPr>
      </w:pPr>
      <w:r>
        <w:t>Barnes Lumber - $35.96 - #551907 – Business District</w:t>
      </w:r>
    </w:p>
    <w:p w:rsidR="00BB243C" w:rsidRDefault="00BB243C" w:rsidP="00CC2773">
      <w:pPr>
        <w:numPr>
          <w:ilvl w:val="0"/>
          <w:numId w:val="2"/>
        </w:numPr>
      </w:pPr>
      <w:r>
        <w:t>Moran Economic Development - $1,260.00 - #2305 – TIF</w:t>
      </w:r>
    </w:p>
    <w:p w:rsidR="002D0DCE" w:rsidRDefault="002D0DCE" w:rsidP="00CC2773">
      <w:pPr>
        <w:numPr>
          <w:ilvl w:val="0"/>
          <w:numId w:val="2"/>
        </w:numPr>
      </w:pPr>
      <w:r>
        <w:t>Barnes Lumber - $359.94 - #551840 – Business District</w:t>
      </w:r>
    </w:p>
    <w:p w:rsidR="002D0DCE" w:rsidRDefault="002D0DCE" w:rsidP="00CC2773">
      <w:pPr>
        <w:numPr>
          <w:ilvl w:val="0"/>
          <w:numId w:val="2"/>
        </w:numPr>
      </w:pPr>
      <w:r>
        <w:t>Tree Top Products - $8,089.65 - #124137 – Downtown TIF</w:t>
      </w:r>
    </w:p>
    <w:p w:rsidR="001D088C" w:rsidRDefault="001D088C" w:rsidP="00CC2773">
      <w:pPr>
        <w:numPr>
          <w:ilvl w:val="0"/>
          <w:numId w:val="2"/>
        </w:numPr>
      </w:pPr>
      <w:r>
        <w:t>Barnes Lumber - $49.98 - #552099 – Business District</w:t>
      </w:r>
    </w:p>
    <w:p w:rsidR="006446AB" w:rsidRDefault="006446AB" w:rsidP="00CB13A3">
      <w:pPr>
        <w:rPr>
          <w:b/>
        </w:rPr>
      </w:pPr>
    </w:p>
    <w:p w:rsidR="00CB13A3" w:rsidRDefault="00CB13A3" w:rsidP="00CB13A3">
      <w:pPr>
        <w:rPr>
          <w:b/>
        </w:rPr>
      </w:pPr>
      <w:r w:rsidRPr="0060220E">
        <w:rPr>
          <w:b/>
        </w:rPr>
        <w:t>Miscellaneous:</w:t>
      </w:r>
    </w:p>
    <w:p w:rsidR="00F35ADD" w:rsidRDefault="00F35ADD" w:rsidP="00F35ADD">
      <w:pPr>
        <w:ind w:left="720"/>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C93E05" w:rsidRDefault="00C93E05" w:rsidP="00CB13A3">
      <w:pPr>
        <w:rPr>
          <w:b/>
        </w:rPr>
      </w:pPr>
    </w:p>
    <w:p w:rsidR="00CB13A3" w:rsidRDefault="00CB13A3" w:rsidP="00CB13A3">
      <w:pPr>
        <w:rPr>
          <w:b/>
        </w:rPr>
      </w:pPr>
      <w:r w:rsidRPr="0060220E">
        <w:rPr>
          <w:b/>
        </w:rPr>
        <w:t>Old Business</w:t>
      </w:r>
      <w:r w:rsidR="00A93CAE">
        <w:rPr>
          <w:b/>
        </w:rPr>
        <w:t>:</w:t>
      </w:r>
    </w:p>
    <w:p w:rsidR="00AB1BA8" w:rsidRDefault="00AB1BA8" w:rsidP="00497586">
      <w:pPr>
        <w:numPr>
          <w:ilvl w:val="0"/>
          <w:numId w:val="20"/>
        </w:numPr>
      </w:pPr>
      <w:r>
        <w:t xml:space="preserve">Open Sealed Bids – </w:t>
      </w:r>
      <w:r w:rsidR="00BB243C">
        <w:t>Wheelchair Lift Project</w:t>
      </w:r>
      <w:r w:rsidR="006F1DE4">
        <w:t xml:space="preserve"> at City Hall</w:t>
      </w:r>
    </w:p>
    <w:p w:rsidR="00947B23" w:rsidRDefault="00947B23" w:rsidP="00497586">
      <w:pPr>
        <w:numPr>
          <w:ilvl w:val="0"/>
          <w:numId w:val="20"/>
        </w:numPr>
      </w:pPr>
      <w:r>
        <w:t xml:space="preserve">Open Sealed Bids </w:t>
      </w:r>
      <w:r w:rsidR="00C5390C">
        <w:t>–</w:t>
      </w:r>
      <w:r>
        <w:t xml:space="preserve"> </w:t>
      </w:r>
      <w:r w:rsidR="005F13C4">
        <w:t>Sale of Property</w:t>
      </w:r>
    </w:p>
    <w:p w:rsidR="00C5390C" w:rsidRDefault="005F13C4" w:rsidP="00497586">
      <w:pPr>
        <w:numPr>
          <w:ilvl w:val="0"/>
          <w:numId w:val="20"/>
        </w:numPr>
      </w:pPr>
      <w:r>
        <w:t xml:space="preserve">Accept Bid for </w:t>
      </w:r>
      <w:r w:rsidR="00C5390C">
        <w:t>1 E. Poplar Street Fence Project</w:t>
      </w:r>
    </w:p>
    <w:p w:rsidR="002D0DCE" w:rsidRDefault="002D0DCE" w:rsidP="00497586">
      <w:pPr>
        <w:numPr>
          <w:ilvl w:val="0"/>
          <w:numId w:val="20"/>
        </w:numPr>
      </w:pPr>
      <w:r>
        <w:t>Property Acquisition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AA4BB5" w:rsidRDefault="00AA4BB5" w:rsidP="00B3527A">
      <w:pPr>
        <w:numPr>
          <w:ilvl w:val="0"/>
          <w:numId w:val="30"/>
        </w:numPr>
      </w:pPr>
      <w:r>
        <w:t>Ordinance – Sale of Property</w:t>
      </w:r>
    </w:p>
    <w:p w:rsidR="00B3527A" w:rsidRDefault="00B3527A" w:rsidP="00B3527A">
      <w:pPr>
        <w:numPr>
          <w:ilvl w:val="0"/>
          <w:numId w:val="30"/>
        </w:numPr>
      </w:pPr>
      <w:r>
        <w:t>Authorize Brown &amp; Roberts, Inc. to Conduct Inspection -  Sahara Retention Impoundment Dam</w:t>
      </w:r>
    </w:p>
    <w:p w:rsidR="00D906BE" w:rsidRDefault="00D906BE" w:rsidP="00B3527A">
      <w:pPr>
        <w:numPr>
          <w:ilvl w:val="0"/>
          <w:numId w:val="30"/>
        </w:numPr>
      </w:pPr>
      <w:r>
        <w:t>Attorney Kolby Smithpeters – 701 Commercial Street</w:t>
      </w:r>
    </w:p>
    <w:p w:rsidR="009076AB" w:rsidRDefault="009076AB" w:rsidP="00B3527A">
      <w:pPr>
        <w:numPr>
          <w:ilvl w:val="0"/>
          <w:numId w:val="30"/>
        </w:numPr>
      </w:pPr>
      <w:r>
        <w:t>Attorney Kolby Smithpeters – 417 S. Ledford St. Demolition</w:t>
      </w:r>
    </w:p>
    <w:p w:rsidR="00B039BC" w:rsidRDefault="00B039BC" w:rsidP="00B3527A">
      <w:pPr>
        <w:numPr>
          <w:ilvl w:val="0"/>
          <w:numId w:val="30"/>
        </w:numPr>
      </w:pPr>
      <w:r>
        <w:t>Property Acquisition</w:t>
      </w:r>
    </w:p>
    <w:p w:rsidR="004F0CDB" w:rsidRDefault="004F0CDB" w:rsidP="004F0CDB">
      <w:pPr>
        <w:numPr>
          <w:ilvl w:val="0"/>
          <w:numId w:val="30"/>
        </w:numPr>
      </w:pPr>
      <w:r>
        <w:t xml:space="preserve">Present FY 24/25 Budget </w:t>
      </w:r>
    </w:p>
    <w:p w:rsidR="004F0CDB" w:rsidRDefault="004F0CDB" w:rsidP="004F0CDB">
      <w:pPr>
        <w:numPr>
          <w:ilvl w:val="0"/>
          <w:numId w:val="30"/>
        </w:numPr>
      </w:pPr>
      <w:r>
        <w:t>Public Hearing for FY 24/25 Budget</w:t>
      </w:r>
    </w:p>
    <w:p w:rsidR="004F0CDB" w:rsidRDefault="004F0CDB" w:rsidP="004F0CDB">
      <w:pPr>
        <w:ind w:left="720"/>
      </w:pPr>
    </w:p>
    <w:p w:rsidR="00CD5132" w:rsidRDefault="00CD5132" w:rsidP="00CB13A3">
      <w:pPr>
        <w:rPr>
          <w:b/>
          <w:u w:val="single"/>
        </w:rPr>
      </w:pPr>
    </w:p>
    <w:p w:rsidR="00B039BC" w:rsidRDefault="00B039BC" w:rsidP="00CB13A3">
      <w:pPr>
        <w:rPr>
          <w:b/>
          <w:u w:val="single"/>
        </w:rPr>
      </w:pPr>
    </w:p>
    <w:p w:rsidR="00B039BC" w:rsidRDefault="00B039BC" w:rsidP="00CB13A3">
      <w:pPr>
        <w:rPr>
          <w:b/>
          <w:u w:val="single"/>
        </w:rPr>
      </w:pPr>
    </w:p>
    <w:p w:rsidR="00B039BC" w:rsidRDefault="00B039BC" w:rsidP="00CB13A3">
      <w:pPr>
        <w:rPr>
          <w:b/>
          <w:u w:val="single"/>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DC472D" w:rsidRPr="00DC472D" w:rsidRDefault="00CB13A3" w:rsidP="00DC472D">
      <w:pPr>
        <w:rPr>
          <w:b/>
        </w:rPr>
      </w:pPr>
      <w:r w:rsidRPr="0060220E">
        <w:rPr>
          <w:b/>
        </w:rPr>
        <w:t xml:space="preserve">Accounts and Finances Commissioner </w:t>
      </w:r>
      <w:r w:rsidR="00FF02E1">
        <w:rPr>
          <w:b/>
        </w:rPr>
        <w:t>Cynthia Potter</w:t>
      </w:r>
      <w:r w:rsidRPr="0060220E">
        <w:rPr>
          <w:b/>
        </w:rPr>
        <w:t>:</w:t>
      </w:r>
      <w:r w:rsidR="002F4D1F">
        <w:rPr>
          <w:b/>
        </w:rPr>
        <w:t xml:space="preserve"> </w:t>
      </w:r>
    </w:p>
    <w:p w:rsidR="006B1C46" w:rsidRDefault="006B1C46" w:rsidP="002F4D1F">
      <w:pPr>
        <w:rPr>
          <w:b/>
        </w:rPr>
      </w:pPr>
    </w:p>
    <w:p w:rsidR="003D1FC1" w:rsidRDefault="00CB13A3" w:rsidP="00CB13A3">
      <w:pPr>
        <w:rPr>
          <w:b/>
        </w:rPr>
      </w:pPr>
      <w:r w:rsidRPr="0060220E">
        <w:rPr>
          <w:b/>
        </w:rPr>
        <w:t>Public Safety Commissioner Raymond Gunning:</w:t>
      </w:r>
    </w:p>
    <w:p w:rsidR="0004769B" w:rsidRDefault="0004769B" w:rsidP="00CB13A3"/>
    <w:p w:rsidR="00184AB8" w:rsidRDefault="00CB13A3" w:rsidP="003F272F">
      <w:pPr>
        <w:rPr>
          <w:b/>
        </w:rPr>
      </w:pPr>
      <w:r w:rsidRPr="0060220E">
        <w:rPr>
          <w:b/>
        </w:rPr>
        <w:t>Water/Sewer, Flood Control Commissioner Roger Angelly:</w:t>
      </w:r>
    </w:p>
    <w:p w:rsidR="00BB243C" w:rsidRDefault="00BB243C" w:rsidP="00BB243C">
      <w:pPr>
        <w:numPr>
          <w:ilvl w:val="0"/>
          <w:numId w:val="29"/>
        </w:numPr>
      </w:pPr>
      <w:r>
        <w:t>Clark Cameron – Illinois Rural Water Study</w:t>
      </w:r>
    </w:p>
    <w:p w:rsidR="00C461E2" w:rsidRDefault="00C461E2" w:rsidP="003F272F">
      <w:pPr>
        <w:rPr>
          <w:b/>
        </w:rPr>
      </w:pPr>
    </w:p>
    <w:p w:rsidR="00822B4A" w:rsidRDefault="00CB13A3" w:rsidP="003F272F">
      <w:pPr>
        <w:rPr>
          <w:b/>
        </w:rPr>
      </w:pPr>
      <w:r w:rsidRPr="0060220E">
        <w:rPr>
          <w:b/>
        </w:rPr>
        <w:t>Streets and Public Improvements, Public Property Commissioner Rupert Johnson</w:t>
      </w:r>
      <w:r w:rsidR="00AD0540">
        <w:rPr>
          <w:b/>
        </w:rPr>
        <w:t>:</w:t>
      </w:r>
    </w:p>
    <w:p w:rsidR="00A93CAE" w:rsidRDefault="00A93CAE" w:rsidP="00CB13A3">
      <w:pPr>
        <w:rPr>
          <w:b/>
        </w:rPr>
      </w:pPr>
    </w:p>
    <w:p w:rsidR="0024305D" w:rsidRDefault="00CB13A3" w:rsidP="003F272F">
      <w:pPr>
        <w:rPr>
          <w:b/>
        </w:rPr>
      </w:pPr>
      <w:r w:rsidRPr="0060220E">
        <w:rPr>
          <w:b/>
        </w:rPr>
        <w:t>Mayor John McPeek:</w:t>
      </w:r>
    </w:p>
    <w:p w:rsidR="002F4D1F" w:rsidRDefault="002F4D1F" w:rsidP="003F272F">
      <w:pPr>
        <w:rPr>
          <w:b/>
          <w:bCs/>
        </w:rPr>
      </w:pPr>
    </w:p>
    <w:p w:rsidR="0053244F" w:rsidRDefault="00CB13A3" w:rsidP="003F272F">
      <w:pPr>
        <w:rPr>
          <w:b/>
          <w:bCs/>
        </w:rPr>
      </w:pPr>
      <w:r>
        <w:rPr>
          <w:b/>
          <w:bCs/>
        </w:rPr>
        <w:t>Executive Session:</w:t>
      </w:r>
    </w:p>
    <w:p w:rsidR="00B3527A" w:rsidRDefault="00B3527A" w:rsidP="001A22EE">
      <w:pPr>
        <w:numPr>
          <w:ilvl w:val="0"/>
          <w:numId w:val="22"/>
        </w:numPr>
      </w:pPr>
      <w:bookmarkStart w:id="0" w:name="_GoBack"/>
      <w:bookmarkEnd w:id="0"/>
      <w:r>
        <w:t>Property Acquisition</w:t>
      </w:r>
    </w:p>
    <w:p w:rsidR="00F12A10" w:rsidRDefault="00F12A10" w:rsidP="00BB243C">
      <w:pPr>
        <w:ind w:left="360"/>
      </w:pPr>
    </w:p>
    <w:sectPr w:rsidR="00F12A10"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80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C1133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8A7C4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120A7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511B1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583C5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70532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793E6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C5708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667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4335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267CA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920C7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DA06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585F4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FA12D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9C10F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A81467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1619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9526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940DD6"/>
    <w:multiLevelType w:val="hybridMultilevel"/>
    <w:tmpl w:val="042C730A"/>
    <w:lvl w:ilvl="0" w:tplc="8F88FC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1B281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4114E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6448C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26A2F3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924B7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CA06C1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B66A8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4"/>
  </w:num>
  <w:num w:numId="4">
    <w:abstractNumId w:val="15"/>
  </w:num>
  <w:num w:numId="5">
    <w:abstractNumId w:val="23"/>
  </w:num>
  <w:num w:numId="6">
    <w:abstractNumId w:val="4"/>
  </w:num>
  <w:num w:numId="7">
    <w:abstractNumId w:val="14"/>
  </w:num>
  <w:num w:numId="8">
    <w:abstractNumId w:val="30"/>
  </w:num>
  <w:num w:numId="9">
    <w:abstractNumId w:va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num>
  <w:num w:numId="13">
    <w:abstractNumId w:val="1"/>
  </w:num>
  <w:num w:numId="14">
    <w:abstractNumId w:val="9"/>
  </w:num>
  <w:num w:numId="15">
    <w:abstractNumId w:val="26"/>
  </w:num>
  <w:num w:numId="16">
    <w:abstractNumId w:val="2"/>
  </w:num>
  <w:num w:numId="17">
    <w:abstractNumId w:val="3"/>
  </w:num>
  <w:num w:numId="18">
    <w:abstractNumId w:val="11"/>
  </w:num>
  <w:num w:numId="19">
    <w:abstractNumId w:val="16"/>
  </w:num>
  <w:num w:numId="20">
    <w:abstractNumId w:val="19"/>
  </w:num>
  <w:num w:numId="21">
    <w:abstractNumId w:val="25"/>
  </w:num>
  <w:num w:numId="22">
    <w:abstractNumId w:val="27"/>
  </w:num>
  <w:num w:numId="23">
    <w:abstractNumId w:val="7"/>
  </w:num>
  <w:num w:numId="24">
    <w:abstractNumId w:val="29"/>
  </w:num>
  <w:num w:numId="25">
    <w:abstractNumId w:val="12"/>
  </w:num>
  <w:num w:numId="26">
    <w:abstractNumId w:val="6"/>
  </w:num>
  <w:num w:numId="27">
    <w:abstractNumId w:val="10"/>
  </w:num>
  <w:num w:numId="28">
    <w:abstractNumId w:val="20"/>
  </w:num>
  <w:num w:numId="29">
    <w:abstractNumId w:val="21"/>
  </w:num>
  <w:num w:numId="30">
    <w:abstractNumId w:val="28"/>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0727"/>
    <w:rsid w:val="00012F06"/>
    <w:rsid w:val="000176E5"/>
    <w:rsid w:val="000211D5"/>
    <w:rsid w:val="0002196B"/>
    <w:rsid w:val="00024B87"/>
    <w:rsid w:val="000261EC"/>
    <w:rsid w:val="0003136C"/>
    <w:rsid w:val="00037B21"/>
    <w:rsid w:val="00040E87"/>
    <w:rsid w:val="00041A23"/>
    <w:rsid w:val="00043A68"/>
    <w:rsid w:val="0004769B"/>
    <w:rsid w:val="00053165"/>
    <w:rsid w:val="0006026D"/>
    <w:rsid w:val="000630D9"/>
    <w:rsid w:val="00064D8E"/>
    <w:rsid w:val="00072160"/>
    <w:rsid w:val="00075399"/>
    <w:rsid w:val="00077CF3"/>
    <w:rsid w:val="000817A5"/>
    <w:rsid w:val="000832A4"/>
    <w:rsid w:val="0008466E"/>
    <w:rsid w:val="000A2932"/>
    <w:rsid w:val="000A5C63"/>
    <w:rsid w:val="000A6ED1"/>
    <w:rsid w:val="000B2483"/>
    <w:rsid w:val="000B5A52"/>
    <w:rsid w:val="000B63C7"/>
    <w:rsid w:val="000C3335"/>
    <w:rsid w:val="000C3EA0"/>
    <w:rsid w:val="000C438E"/>
    <w:rsid w:val="000C57B7"/>
    <w:rsid w:val="000C7424"/>
    <w:rsid w:val="000D02E7"/>
    <w:rsid w:val="000D1832"/>
    <w:rsid w:val="000F2A85"/>
    <w:rsid w:val="000F2B86"/>
    <w:rsid w:val="000F31ED"/>
    <w:rsid w:val="000F6188"/>
    <w:rsid w:val="000F72EA"/>
    <w:rsid w:val="00101C3B"/>
    <w:rsid w:val="00110EE5"/>
    <w:rsid w:val="00113C38"/>
    <w:rsid w:val="00120DD5"/>
    <w:rsid w:val="0012486C"/>
    <w:rsid w:val="00132294"/>
    <w:rsid w:val="00133A8C"/>
    <w:rsid w:val="0013669E"/>
    <w:rsid w:val="00147998"/>
    <w:rsid w:val="0015324E"/>
    <w:rsid w:val="001536E1"/>
    <w:rsid w:val="00154764"/>
    <w:rsid w:val="001601D4"/>
    <w:rsid w:val="0016172D"/>
    <w:rsid w:val="00162C2F"/>
    <w:rsid w:val="00167866"/>
    <w:rsid w:val="00177D1D"/>
    <w:rsid w:val="00180131"/>
    <w:rsid w:val="001811B7"/>
    <w:rsid w:val="00184AB8"/>
    <w:rsid w:val="0019094C"/>
    <w:rsid w:val="00192612"/>
    <w:rsid w:val="00194C6E"/>
    <w:rsid w:val="001A22EE"/>
    <w:rsid w:val="001A2B09"/>
    <w:rsid w:val="001A746E"/>
    <w:rsid w:val="001B310F"/>
    <w:rsid w:val="001B3F59"/>
    <w:rsid w:val="001C153E"/>
    <w:rsid w:val="001C5B45"/>
    <w:rsid w:val="001C6025"/>
    <w:rsid w:val="001C7FC8"/>
    <w:rsid w:val="001D088C"/>
    <w:rsid w:val="001D6873"/>
    <w:rsid w:val="001D6876"/>
    <w:rsid w:val="001D7F51"/>
    <w:rsid w:val="001E2CC2"/>
    <w:rsid w:val="001E4804"/>
    <w:rsid w:val="001E5A10"/>
    <w:rsid w:val="001E6816"/>
    <w:rsid w:val="001F3764"/>
    <w:rsid w:val="001F53DA"/>
    <w:rsid w:val="00215205"/>
    <w:rsid w:val="00220CBC"/>
    <w:rsid w:val="00221334"/>
    <w:rsid w:val="00222D1F"/>
    <w:rsid w:val="0023164A"/>
    <w:rsid w:val="002342C1"/>
    <w:rsid w:val="002347BB"/>
    <w:rsid w:val="0023758D"/>
    <w:rsid w:val="00237DE2"/>
    <w:rsid w:val="00241DD3"/>
    <w:rsid w:val="0024305D"/>
    <w:rsid w:val="00244A08"/>
    <w:rsid w:val="002475E0"/>
    <w:rsid w:val="002479D3"/>
    <w:rsid w:val="0025469A"/>
    <w:rsid w:val="002654B2"/>
    <w:rsid w:val="002773DD"/>
    <w:rsid w:val="0028442E"/>
    <w:rsid w:val="00297500"/>
    <w:rsid w:val="00297E9E"/>
    <w:rsid w:val="002A0DE4"/>
    <w:rsid w:val="002A57FD"/>
    <w:rsid w:val="002B122D"/>
    <w:rsid w:val="002B1EC9"/>
    <w:rsid w:val="002B1F99"/>
    <w:rsid w:val="002C1CA7"/>
    <w:rsid w:val="002C26FB"/>
    <w:rsid w:val="002C592A"/>
    <w:rsid w:val="002C6FB3"/>
    <w:rsid w:val="002D0DCE"/>
    <w:rsid w:val="002D4949"/>
    <w:rsid w:val="002D4C40"/>
    <w:rsid w:val="002D5C11"/>
    <w:rsid w:val="002D5F04"/>
    <w:rsid w:val="002E11FB"/>
    <w:rsid w:val="002E1249"/>
    <w:rsid w:val="002E579A"/>
    <w:rsid w:val="002F438E"/>
    <w:rsid w:val="002F4D1F"/>
    <w:rsid w:val="002F72C8"/>
    <w:rsid w:val="00314F42"/>
    <w:rsid w:val="00317A46"/>
    <w:rsid w:val="00320947"/>
    <w:rsid w:val="0032193F"/>
    <w:rsid w:val="00321E6A"/>
    <w:rsid w:val="00327238"/>
    <w:rsid w:val="00330B52"/>
    <w:rsid w:val="003332A4"/>
    <w:rsid w:val="00334FFB"/>
    <w:rsid w:val="00336C18"/>
    <w:rsid w:val="00340F25"/>
    <w:rsid w:val="003463EB"/>
    <w:rsid w:val="00346BF4"/>
    <w:rsid w:val="003547D9"/>
    <w:rsid w:val="003552EE"/>
    <w:rsid w:val="00356107"/>
    <w:rsid w:val="00356A1A"/>
    <w:rsid w:val="00357A1A"/>
    <w:rsid w:val="0036248F"/>
    <w:rsid w:val="00362962"/>
    <w:rsid w:val="00363D3F"/>
    <w:rsid w:val="00364FE3"/>
    <w:rsid w:val="00365EEE"/>
    <w:rsid w:val="003728DD"/>
    <w:rsid w:val="0038097C"/>
    <w:rsid w:val="00381455"/>
    <w:rsid w:val="003829F8"/>
    <w:rsid w:val="00385EF3"/>
    <w:rsid w:val="00391862"/>
    <w:rsid w:val="00396272"/>
    <w:rsid w:val="003A3A20"/>
    <w:rsid w:val="003B4FAB"/>
    <w:rsid w:val="003C3E9D"/>
    <w:rsid w:val="003C5CB9"/>
    <w:rsid w:val="003C7552"/>
    <w:rsid w:val="003D086A"/>
    <w:rsid w:val="003D1448"/>
    <w:rsid w:val="003D1FC1"/>
    <w:rsid w:val="003D303B"/>
    <w:rsid w:val="003D3796"/>
    <w:rsid w:val="003D6628"/>
    <w:rsid w:val="003E1CFE"/>
    <w:rsid w:val="003F1AEE"/>
    <w:rsid w:val="003F1B46"/>
    <w:rsid w:val="003F272F"/>
    <w:rsid w:val="003F6B70"/>
    <w:rsid w:val="004110D3"/>
    <w:rsid w:val="004123B0"/>
    <w:rsid w:val="004141A3"/>
    <w:rsid w:val="004141D1"/>
    <w:rsid w:val="00417F0D"/>
    <w:rsid w:val="00420A9D"/>
    <w:rsid w:val="00421421"/>
    <w:rsid w:val="00421890"/>
    <w:rsid w:val="00422CBC"/>
    <w:rsid w:val="00426F61"/>
    <w:rsid w:val="00427C8B"/>
    <w:rsid w:val="00430156"/>
    <w:rsid w:val="00430A0D"/>
    <w:rsid w:val="004312AE"/>
    <w:rsid w:val="0043253D"/>
    <w:rsid w:val="004351FA"/>
    <w:rsid w:val="00441989"/>
    <w:rsid w:val="004459B4"/>
    <w:rsid w:val="00452A7B"/>
    <w:rsid w:val="004534F0"/>
    <w:rsid w:val="0045418E"/>
    <w:rsid w:val="00457598"/>
    <w:rsid w:val="00461773"/>
    <w:rsid w:val="0046742F"/>
    <w:rsid w:val="0047767B"/>
    <w:rsid w:val="00480358"/>
    <w:rsid w:val="004852E6"/>
    <w:rsid w:val="00485450"/>
    <w:rsid w:val="00485533"/>
    <w:rsid w:val="00487C8A"/>
    <w:rsid w:val="00490B0E"/>
    <w:rsid w:val="00491484"/>
    <w:rsid w:val="004917BD"/>
    <w:rsid w:val="00496C90"/>
    <w:rsid w:val="00497586"/>
    <w:rsid w:val="00497895"/>
    <w:rsid w:val="004A29B8"/>
    <w:rsid w:val="004A2BFC"/>
    <w:rsid w:val="004A304C"/>
    <w:rsid w:val="004A41DC"/>
    <w:rsid w:val="004A49DA"/>
    <w:rsid w:val="004A4C50"/>
    <w:rsid w:val="004A5331"/>
    <w:rsid w:val="004A6D39"/>
    <w:rsid w:val="004A7CD0"/>
    <w:rsid w:val="004B0AAD"/>
    <w:rsid w:val="004B42C6"/>
    <w:rsid w:val="004B4E2B"/>
    <w:rsid w:val="004B774F"/>
    <w:rsid w:val="004C0031"/>
    <w:rsid w:val="004C354A"/>
    <w:rsid w:val="004C49BA"/>
    <w:rsid w:val="004C59A8"/>
    <w:rsid w:val="004C6325"/>
    <w:rsid w:val="004C7009"/>
    <w:rsid w:val="004D029E"/>
    <w:rsid w:val="004D0F4A"/>
    <w:rsid w:val="004D1327"/>
    <w:rsid w:val="004D40AC"/>
    <w:rsid w:val="004D4C58"/>
    <w:rsid w:val="004D7C3C"/>
    <w:rsid w:val="004E4231"/>
    <w:rsid w:val="004E4D09"/>
    <w:rsid w:val="004F0CDB"/>
    <w:rsid w:val="004F467D"/>
    <w:rsid w:val="004F6C6F"/>
    <w:rsid w:val="004F7842"/>
    <w:rsid w:val="00501842"/>
    <w:rsid w:val="005042B5"/>
    <w:rsid w:val="00505960"/>
    <w:rsid w:val="00511B19"/>
    <w:rsid w:val="00514287"/>
    <w:rsid w:val="0051521D"/>
    <w:rsid w:val="005228F8"/>
    <w:rsid w:val="00523FCA"/>
    <w:rsid w:val="0052732B"/>
    <w:rsid w:val="0053244F"/>
    <w:rsid w:val="00535C1E"/>
    <w:rsid w:val="00536E4D"/>
    <w:rsid w:val="005379ED"/>
    <w:rsid w:val="005455D3"/>
    <w:rsid w:val="00554559"/>
    <w:rsid w:val="005546A6"/>
    <w:rsid w:val="005548E7"/>
    <w:rsid w:val="005611AF"/>
    <w:rsid w:val="00561F7C"/>
    <w:rsid w:val="00562A26"/>
    <w:rsid w:val="0056601B"/>
    <w:rsid w:val="005667CA"/>
    <w:rsid w:val="00572164"/>
    <w:rsid w:val="00577DB1"/>
    <w:rsid w:val="00580BE6"/>
    <w:rsid w:val="00582359"/>
    <w:rsid w:val="0058748D"/>
    <w:rsid w:val="00587BD5"/>
    <w:rsid w:val="00597E87"/>
    <w:rsid w:val="005A0F7D"/>
    <w:rsid w:val="005A51A7"/>
    <w:rsid w:val="005A6704"/>
    <w:rsid w:val="005A6C09"/>
    <w:rsid w:val="005B0546"/>
    <w:rsid w:val="005B45A9"/>
    <w:rsid w:val="005B45F2"/>
    <w:rsid w:val="005C06F7"/>
    <w:rsid w:val="005C2953"/>
    <w:rsid w:val="005C38E8"/>
    <w:rsid w:val="005C44B5"/>
    <w:rsid w:val="005D0C82"/>
    <w:rsid w:val="005D4F37"/>
    <w:rsid w:val="005D72E7"/>
    <w:rsid w:val="005E08EA"/>
    <w:rsid w:val="005E49FC"/>
    <w:rsid w:val="005F0FA7"/>
    <w:rsid w:val="005F13C4"/>
    <w:rsid w:val="005F4AFD"/>
    <w:rsid w:val="005F4EDD"/>
    <w:rsid w:val="005F54EA"/>
    <w:rsid w:val="005F6118"/>
    <w:rsid w:val="005F61F2"/>
    <w:rsid w:val="00602A4B"/>
    <w:rsid w:val="006053BF"/>
    <w:rsid w:val="006144AF"/>
    <w:rsid w:val="00614D4F"/>
    <w:rsid w:val="00621D53"/>
    <w:rsid w:val="00623301"/>
    <w:rsid w:val="00623A7E"/>
    <w:rsid w:val="0063017C"/>
    <w:rsid w:val="0063022C"/>
    <w:rsid w:val="00630929"/>
    <w:rsid w:val="006327A5"/>
    <w:rsid w:val="0063334D"/>
    <w:rsid w:val="00636877"/>
    <w:rsid w:val="006422B8"/>
    <w:rsid w:val="006446AB"/>
    <w:rsid w:val="00654624"/>
    <w:rsid w:val="0065462C"/>
    <w:rsid w:val="0065595B"/>
    <w:rsid w:val="00656946"/>
    <w:rsid w:val="00657694"/>
    <w:rsid w:val="0066235B"/>
    <w:rsid w:val="00662BF6"/>
    <w:rsid w:val="00665E32"/>
    <w:rsid w:val="0066733B"/>
    <w:rsid w:val="00673809"/>
    <w:rsid w:val="00674733"/>
    <w:rsid w:val="00675713"/>
    <w:rsid w:val="00676589"/>
    <w:rsid w:val="0067690E"/>
    <w:rsid w:val="00686437"/>
    <w:rsid w:val="006873ED"/>
    <w:rsid w:val="00687B1F"/>
    <w:rsid w:val="00692F8F"/>
    <w:rsid w:val="00695B89"/>
    <w:rsid w:val="006A12EC"/>
    <w:rsid w:val="006A6B99"/>
    <w:rsid w:val="006A732D"/>
    <w:rsid w:val="006B1C46"/>
    <w:rsid w:val="006B5082"/>
    <w:rsid w:val="006B5425"/>
    <w:rsid w:val="006B7068"/>
    <w:rsid w:val="006C443C"/>
    <w:rsid w:val="006C465D"/>
    <w:rsid w:val="006D19BB"/>
    <w:rsid w:val="006D3AF9"/>
    <w:rsid w:val="006D435C"/>
    <w:rsid w:val="006D72B1"/>
    <w:rsid w:val="006E0100"/>
    <w:rsid w:val="006E3DC5"/>
    <w:rsid w:val="006E4E22"/>
    <w:rsid w:val="006F1DE4"/>
    <w:rsid w:val="006F736A"/>
    <w:rsid w:val="00701838"/>
    <w:rsid w:val="00703075"/>
    <w:rsid w:val="0070397E"/>
    <w:rsid w:val="00705AC8"/>
    <w:rsid w:val="0071290C"/>
    <w:rsid w:val="00712951"/>
    <w:rsid w:val="007174FA"/>
    <w:rsid w:val="00721DA7"/>
    <w:rsid w:val="007231BE"/>
    <w:rsid w:val="00725417"/>
    <w:rsid w:val="00727809"/>
    <w:rsid w:val="007356B2"/>
    <w:rsid w:val="007413CE"/>
    <w:rsid w:val="00742F3F"/>
    <w:rsid w:val="00744491"/>
    <w:rsid w:val="007608F0"/>
    <w:rsid w:val="00770E22"/>
    <w:rsid w:val="00770E5D"/>
    <w:rsid w:val="007727EE"/>
    <w:rsid w:val="007728EF"/>
    <w:rsid w:val="007735BF"/>
    <w:rsid w:val="00781B02"/>
    <w:rsid w:val="00783287"/>
    <w:rsid w:val="00786D0E"/>
    <w:rsid w:val="00791079"/>
    <w:rsid w:val="007A1C9C"/>
    <w:rsid w:val="007A3849"/>
    <w:rsid w:val="007B28DB"/>
    <w:rsid w:val="007B66F3"/>
    <w:rsid w:val="007B7D0E"/>
    <w:rsid w:val="007C198A"/>
    <w:rsid w:val="007C5084"/>
    <w:rsid w:val="007D1FB2"/>
    <w:rsid w:val="007D36BA"/>
    <w:rsid w:val="007D6189"/>
    <w:rsid w:val="007F03FE"/>
    <w:rsid w:val="008076A8"/>
    <w:rsid w:val="00810026"/>
    <w:rsid w:val="00812A7B"/>
    <w:rsid w:val="00813A1D"/>
    <w:rsid w:val="00820991"/>
    <w:rsid w:val="0082105F"/>
    <w:rsid w:val="008226F1"/>
    <w:rsid w:val="00822B4A"/>
    <w:rsid w:val="00824823"/>
    <w:rsid w:val="00824FDC"/>
    <w:rsid w:val="0083771F"/>
    <w:rsid w:val="0084263A"/>
    <w:rsid w:val="008439F5"/>
    <w:rsid w:val="008471FB"/>
    <w:rsid w:val="00850367"/>
    <w:rsid w:val="00851E07"/>
    <w:rsid w:val="00853412"/>
    <w:rsid w:val="00853C34"/>
    <w:rsid w:val="008567C4"/>
    <w:rsid w:val="00857600"/>
    <w:rsid w:val="0086008F"/>
    <w:rsid w:val="00871454"/>
    <w:rsid w:val="008845EE"/>
    <w:rsid w:val="008878EE"/>
    <w:rsid w:val="008931D5"/>
    <w:rsid w:val="008937E1"/>
    <w:rsid w:val="00893C2F"/>
    <w:rsid w:val="008960CC"/>
    <w:rsid w:val="008B0402"/>
    <w:rsid w:val="008B0723"/>
    <w:rsid w:val="008B585F"/>
    <w:rsid w:val="008B6746"/>
    <w:rsid w:val="008B72EA"/>
    <w:rsid w:val="008C52DE"/>
    <w:rsid w:val="008C6861"/>
    <w:rsid w:val="008D2518"/>
    <w:rsid w:val="008D3040"/>
    <w:rsid w:val="008D6BF8"/>
    <w:rsid w:val="008E0619"/>
    <w:rsid w:val="008E3CA6"/>
    <w:rsid w:val="008E5393"/>
    <w:rsid w:val="008E62AF"/>
    <w:rsid w:val="008E7C69"/>
    <w:rsid w:val="008F1291"/>
    <w:rsid w:val="008F186B"/>
    <w:rsid w:val="008F3D3C"/>
    <w:rsid w:val="008F684C"/>
    <w:rsid w:val="00901364"/>
    <w:rsid w:val="00906657"/>
    <w:rsid w:val="009076AB"/>
    <w:rsid w:val="00907AB8"/>
    <w:rsid w:val="00912CCC"/>
    <w:rsid w:val="00913B34"/>
    <w:rsid w:val="00916EA4"/>
    <w:rsid w:val="009226B0"/>
    <w:rsid w:val="0092366F"/>
    <w:rsid w:val="009249E7"/>
    <w:rsid w:val="009300E9"/>
    <w:rsid w:val="00932B77"/>
    <w:rsid w:val="0093381A"/>
    <w:rsid w:val="009338CA"/>
    <w:rsid w:val="0093495D"/>
    <w:rsid w:val="00934AAE"/>
    <w:rsid w:val="00936C3B"/>
    <w:rsid w:val="00942B14"/>
    <w:rsid w:val="00944D5C"/>
    <w:rsid w:val="00947B23"/>
    <w:rsid w:val="00950FBC"/>
    <w:rsid w:val="00954E01"/>
    <w:rsid w:val="00956BF7"/>
    <w:rsid w:val="00957084"/>
    <w:rsid w:val="00957FD9"/>
    <w:rsid w:val="00965B35"/>
    <w:rsid w:val="00970137"/>
    <w:rsid w:val="009721CB"/>
    <w:rsid w:val="009768A2"/>
    <w:rsid w:val="00987084"/>
    <w:rsid w:val="009900EE"/>
    <w:rsid w:val="00994B69"/>
    <w:rsid w:val="0099614E"/>
    <w:rsid w:val="009A089F"/>
    <w:rsid w:val="009A20BA"/>
    <w:rsid w:val="009A4297"/>
    <w:rsid w:val="009A695A"/>
    <w:rsid w:val="009B2E77"/>
    <w:rsid w:val="009B30E4"/>
    <w:rsid w:val="009B4839"/>
    <w:rsid w:val="009B5CA5"/>
    <w:rsid w:val="009B79C7"/>
    <w:rsid w:val="009C5D59"/>
    <w:rsid w:val="009C5EDF"/>
    <w:rsid w:val="009C62A6"/>
    <w:rsid w:val="009D3936"/>
    <w:rsid w:val="009D7638"/>
    <w:rsid w:val="009E4834"/>
    <w:rsid w:val="009E55A4"/>
    <w:rsid w:val="009E5B27"/>
    <w:rsid w:val="009E7F94"/>
    <w:rsid w:val="009F1F8F"/>
    <w:rsid w:val="009F7A67"/>
    <w:rsid w:val="00A014C6"/>
    <w:rsid w:val="00A02CCD"/>
    <w:rsid w:val="00A04999"/>
    <w:rsid w:val="00A114F6"/>
    <w:rsid w:val="00A13AE7"/>
    <w:rsid w:val="00A15A91"/>
    <w:rsid w:val="00A17176"/>
    <w:rsid w:val="00A23CBD"/>
    <w:rsid w:val="00A2461B"/>
    <w:rsid w:val="00A26E09"/>
    <w:rsid w:val="00A32A34"/>
    <w:rsid w:val="00A366AF"/>
    <w:rsid w:val="00A408D1"/>
    <w:rsid w:val="00A409CC"/>
    <w:rsid w:val="00A4144A"/>
    <w:rsid w:val="00A42CF6"/>
    <w:rsid w:val="00A444FC"/>
    <w:rsid w:val="00A454E3"/>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43FD"/>
    <w:rsid w:val="00A745C7"/>
    <w:rsid w:val="00A754A2"/>
    <w:rsid w:val="00A754A3"/>
    <w:rsid w:val="00A8561F"/>
    <w:rsid w:val="00A859A7"/>
    <w:rsid w:val="00A87376"/>
    <w:rsid w:val="00A93172"/>
    <w:rsid w:val="00A93CAE"/>
    <w:rsid w:val="00A94AA2"/>
    <w:rsid w:val="00A97038"/>
    <w:rsid w:val="00AA2C1D"/>
    <w:rsid w:val="00AA4BB5"/>
    <w:rsid w:val="00AA4FD3"/>
    <w:rsid w:val="00AA541F"/>
    <w:rsid w:val="00AA55AD"/>
    <w:rsid w:val="00AB1BA8"/>
    <w:rsid w:val="00AB5D46"/>
    <w:rsid w:val="00AD0540"/>
    <w:rsid w:val="00AD0E08"/>
    <w:rsid w:val="00AE0297"/>
    <w:rsid w:val="00AE20DD"/>
    <w:rsid w:val="00AF02EC"/>
    <w:rsid w:val="00AF3591"/>
    <w:rsid w:val="00AF6BD5"/>
    <w:rsid w:val="00B01000"/>
    <w:rsid w:val="00B01A5E"/>
    <w:rsid w:val="00B039BC"/>
    <w:rsid w:val="00B04481"/>
    <w:rsid w:val="00B04FE4"/>
    <w:rsid w:val="00B16965"/>
    <w:rsid w:val="00B16C03"/>
    <w:rsid w:val="00B22262"/>
    <w:rsid w:val="00B264F0"/>
    <w:rsid w:val="00B30307"/>
    <w:rsid w:val="00B31736"/>
    <w:rsid w:val="00B31F1D"/>
    <w:rsid w:val="00B3527A"/>
    <w:rsid w:val="00B36595"/>
    <w:rsid w:val="00B37F01"/>
    <w:rsid w:val="00B4031B"/>
    <w:rsid w:val="00B40715"/>
    <w:rsid w:val="00B414CE"/>
    <w:rsid w:val="00B4494D"/>
    <w:rsid w:val="00B45795"/>
    <w:rsid w:val="00B4777A"/>
    <w:rsid w:val="00B51DE5"/>
    <w:rsid w:val="00B55B58"/>
    <w:rsid w:val="00B57460"/>
    <w:rsid w:val="00B57D0C"/>
    <w:rsid w:val="00B62645"/>
    <w:rsid w:val="00B62E6E"/>
    <w:rsid w:val="00B64559"/>
    <w:rsid w:val="00B6550F"/>
    <w:rsid w:val="00B73748"/>
    <w:rsid w:val="00B74274"/>
    <w:rsid w:val="00B80E34"/>
    <w:rsid w:val="00B82C99"/>
    <w:rsid w:val="00B92E6E"/>
    <w:rsid w:val="00BA1668"/>
    <w:rsid w:val="00BA2478"/>
    <w:rsid w:val="00BA5DD1"/>
    <w:rsid w:val="00BA5DFF"/>
    <w:rsid w:val="00BA7739"/>
    <w:rsid w:val="00BB065F"/>
    <w:rsid w:val="00BB243C"/>
    <w:rsid w:val="00BB54EC"/>
    <w:rsid w:val="00BB7631"/>
    <w:rsid w:val="00BC4B7A"/>
    <w:rsid w:val="00BC58BE"/>
    <w:rsid w:val="00BC5CB4"/>
    <w:rsid w:val="00BD0F3F"/>
    <w:rsid w:val="00BD2DB8"/>
    <w:rsid w:val="00BE00F3"/>
    <w:rsid w:val="00BE325A"/>
    <w:rsid w:val="00BE4EE5"/>
    <w:rsid w:val="00BF0BF2"/>
    <w:rsid w:val="00BF459E"/>
    <w:rsid w:val="00BF5C88"/>
    <w:rsid w:val="00C01137"/>
    <w:rsid w:val="00C049A2"/>
    <w:rsid w:val="00C049CC"/>
    <w:rsid w:val="00C0622D"/>
    <w:rsid w:val="00C0719A"/>
    <w:rsid w:val="00C11E05"/>
    <w:rsid w:val="00C12641"/>
    <w:rsid w:val="00C1367B"/>
    <w:rsid w:val="00C13E33"/>
    <w:rsid w:val="00C14675"/>
    <w:rsid w:val="00C14F8E"/>
    <w:rsid w:val="00C15126"/>
    <w:rsid w:val="00C22581"/>
    <w:rsid w:val="00C24F75"/>
    <w:rsid w:val="00C26293"/>
    <w:rsid w:val="00C324D6"/>
    <w:rsid w:val="00C32B06"/>
    <w:rsid w:val="00C33E74"/>
    <w:rsid w:val="00C35D4E"/>
    <w:rsid w:val="00C37194"/>
    <w:rsid w:val="00C41AE3"/>
    <w:rsid w:val="00C42D73"/>
    <w:rsid w:val="00C430D2"/>
    <w:rsid w:val="00C461E2"/>
    <w:rsid w:val="00C4668D"/>
    <w:rsid w:val="00C5390C"/>
    <w:rsid w:val="00C5608A"/>
    <w:rsid w:val="00C56C32"/>
    <w:rsid w:val="00C6310A"/>
    <w:rsid w:val="00C66314"/>
    <w:rsid w:val="00C74EE3"/>
    <w:rsid w:val="00C772CA"/>
    <w:rsid w:val="00C80B1B"/>
    <w:rsid w:val="00C8579A"/>
    <w:rsid w:val="00C87A1A"/>
    <w:rsid w:val="00C91502"/>
    <w:rsid w:val="00C93E05"/>
    <w:rsid w:val="00CA1615"/>
    <w:rsid w:val="00CB13A3"/>
    <w:rsid w:val="00CC2773"/>
    <w:rsid w:val="00CC2AD4"/>
    <w:rsid w:val="00CD023E"/>
    <w:rsid w:val="00CD5132"/>
    <w:rsid w:val="00CD5255"/>
    <w:rsid w:val="00CD5C16"/>
    <w:rsid w:val="00CD6EFB"/>
    <w:rsid w:val="00CD7EDD"/>
    <w:rsid w:val="00CE3644"/>
    <w:rsid w:val="00CE6454"/>
    <w:rsid w:val="00CF075C"/>
    <w:rsid w:val="00CF44DF"/>
    <w:rsid w:val="00CF6FCC"/>
    <w:rsid w:val="00D02DE8"/>
    <w:rsid w:val="00D04764"/>
    <w:rsid w:val="00D13DA4"/>
    <w:rsid w:val="00D20599"/>
    <w:rsid w:val="00D2094F"/>
    <w:rsid w:val="00D242C2"/>
    <w:rsid w:val="00D32B4A"/>
    <w:rsid w:val="00D3354A"/>
    <w:rsid w:val="00D34CF4"/>
    <w:rsid w:val="00D42210"/>
    <w:rsid w:val="00D422F7"/>
    <w:rsid w:val="00D43C55"/>
    <w:rsid w:val="00D44850"/>
    <w:rsid w:val="00D47465"/>
    <w:rsid w:val="00D5495E"/>
    <w:rsid w:val="00D55F3E"/>
    <w:rsid w:val="00D56307"/>
    <w:rsid w:val="00D60734"/>
    <w:rsid w:val="00D608D9"/>
    <w:rsid w:val="00D62414"/>
    <w:rsid w:val="00D628AF"/>
    <w:rsid w:val="00D62D94"/>
    <w:rsid w:val="00D67EDF"/>
    <w:rsid w:val="00D747BA"/>
    <w:rsid w:val="00D764C7"/>
    <w:rsid w:val="00D764D2"/>
    <w:rsid w:val="00D772B2"/>
    <w:rsid w:val="00D778A1"/>
    <w:rsid w:val="00D906BE"/>
    <w:rsid w:val="00D935AA"/>
    <w:rsid w:val="00D94586"/>
    <w:rsid w:val="00D95A2F"/>
    <w:rsid w:val="00D96765"/>
    <w:rsid w:val="00D977C6"/>
    <w:rsid w:val="00DA1942"/>
    <w:rsid w:val="00DA73A5"/>
    <w:rsid w:val="00DB652B"/>
    <w:rsid w:val="00DB6E98"/>
    <w:rsid w:val="00DC15CC"/>
    <w:rsid w:val="00DC231E"/>
    <w:rsid w:val="00DC2D4E"/>
    <w:rsid w:val="00DC472D"/>
    <w:rsid w:val="00DC4DB1"/>
    <w:rsid w:val="00DC51E5"/>
    <w:rsid w:val="00DC7B77"/>
    <w:rsid w:val="00DD03FA"/>
    <w:rsid w:val="00DD05A1"/>
    <w:rsid w:val="00DD5016"/>
    <w:rsid w:val="00DD57F3"/>
    <w:rsid w:val="00DD7355"/>
    <w:rsid w:val="00DF257E"/>
    <w:rsid w:val="00DF522B"/>
    <w:rsid w:val="00DF6B80"/>
    <w:rsid w:val="00E00994"/>
    <w:rsid w:val="00E031E3"/>
    <w:rsid w:val="00E03A9F"/>
    <w:rsid w:val="00E03CF8"/>
    <w:rsid w:val="00E05288"/>
    <w:rsid w:val="00E0587A"/>
    <w:rsid w:val="00E068FF"/>
    <w:rsid w:val="00E12BA9"/>
    <w:rsid w:val="00E22001"/>
    <w:rsid w:val="00E232F4"/>
    <w:rsid w:val="00E24139"/>
    <w:rsid w:val="00E24D23"/>
    <w:rsid w:val="00E263B7"/>
    <w:rsid w:val="00E26A40"/>
    <w:rsid w:val="00E30DF5"/>
    <w:rsid w:val="00E41FFF"/>
    <w:rsid w:val="00E42BC5"/>
    <w:rsid w:val="00E432B3"/>
    <w:rsid w:val="00E45AA9"/>
    <w:rsid w:val="00E46CFA"/>
    <w:rsid w:val="00E474C4"/>
    <w:rsid w:val="00E50B2E"/>
    <w:rsid w:val="00E60D03"/>
    <w:rsid w:val="00E61A93"/>
    <w:rsid w:val="00E6761C"/>
    <w:rsid w:val="00E71BEC"/>
    <w:rsid w:val="00E73CDC"/>
    <w:rsid w:val="00E73CF5"/>
    <w:rsid w:val="00E74847"/>
    <w:rsid w:val="00E7631F"/>
    <w:rsid w:val="00E80D8A"/>
    <w:rsid w:val="00E85E27"/>
    <w:rsid w:val="00E86520"/>
    <w:rsid w:val="00E927DA"/>
    <w:rsid w:val="00E967E3"/>
    <w:rsid w:val="00EA10AD"/>
    <w:rsid w:val="00EA774F"/>
    <w:rsid w:val="00EC613A"/>
    <w:rsid w:val="00EC73A2"/>
    <w:rsid w:val="00EE0A8C"/>
    <w:rsid w:val="00EE5FB4"/>
    <w:rsid w:val="00EF18CF"/>
    <w:rsid w:val="00EF3C43"/>
    <w:rsid w:val="00EF43D2"/>
    <w:rsid w:val="00EF51E9"/>
    <w:rsid w:val="00F00B35"/>
    <w:rsid w:val="00F00F78"/>
    <w:rsid w:val="00F015B4"/>
    <w:rsid w:val="00F01A0D"/>
    <w:rsid w:val="00F12A10"/>
    <w:rsid w:val="00F12D81"/>
    <w:rsid w:val="00F13C32"/>
    <w:rsid w:val="00F21A79"/>
    <w:rsid w:val="00F35ADD"/>
    <w:rsid w:val="00F40686"/>
    <w:rsid w:val="00F4224D"/>
    <w:rsid w:val="00F439CA"/>
    <w:rsid w:val="00F442FF"/>
    <w:rsid w:val="00F46412"/>
    <w:rsid w:val="00F47D27"/>
    <w:rsid w:val="00F51726"/>
    <w:rsid w:val="00F56907"/>
    <w:rsid w:val="00F62436"/>
    <w:rsid w:val="00F659F7"/>
    <w:rsid w:val="00F668E9"/>
    <w:rsid w:val="00F67AC9"/>
    <w:rsid w:val="00F67B8A"/>
    <w:rsid w:val="00F774C6"/>
    <w:rsid w:val="00F805E2"/>
    <w:rsid w:val="00F8218A"/>
    <w:rsid w:val="00F8327F"/>
    <w:rsid w:val="00F84E50"/>
    <w:rsid w:val="00F97C1B"/>
    <w:rsid w:val="00FA7264"/>
    <w:rsid w:val="00FB09A2"/>
    <w:rsid w:val="00FB4C0A"/>
    <w:rsid w:val="00FB6F86"/>
    <w:rsid w:val="00FB79C3"/>
    <w:rsid w:val="00FC0A5C"/>
    <w:rsid w:val="00FC295C"/>
    <w:rsid w:val="00FC49F4"/>
    <w:rsid w:val="00FD05E5"/>
    <w:rsid w:val="00FD12CE"/>
    <w:rsid w:val="00FE3EBD"/>
    <w:rsid w:val="00FE42D9"/>
    <w:rsid w:val="00FE633E"/>
    <w:rsid w:val="00FF02E1"/>
    <w:rsid w:val="00FF1C2D"/>
    <w:rsid w:val="00FF2098"/>
    <w:rsid w:val="00FF2B5F"/>
    <w:rsid w:val="00FF3914"/>
    <w:rsid w:val="00FF61F3"/>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021934234">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850C-C462-4AD9-B460-564CA2FB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19</cp:revision>
  <cp:lastPrinted>2024-03-18T17:05:00Z</cp:lastPrinted>
  <dcterms:created xsi:type="dcterms:W3CDTF">2024-03-08T20:04:00Z</dcterms:created>
  <dcterms:modified xsi:type="dcterms:W3CDTF">2024-03-19T12:34:00Z</dcterms:modified>
</cp:coreProperties>
</file>